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56B8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F056B8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8" w14:textId="375AD888" w:rsidR="00C44B8B" w:rsidRPr="00B53713" w:rsidRDefault="00467356" w:rsidP="00B537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7356">
              <w:rPr>
                <w:b/>
                <w:sz w:val="26"/>
                <w:szCs w:val="26"/>
              </w:rPr>
              <w:t>202A_</w:t>
            </w:r>
            <w:r w:rsidR="00B53713">
              <w:rPr>
                <w:b/>
                <w:sz w:val="26"/>
                <w:szCs w:val="26"/>
              </w:rPr>
              <w:t>272</w:t>
            </w:r>
          </w:p>
        </w:tc>
      </w:tr>
      <w:tr w:rsidR="00C44B8B" w:rsidRPr="0052681C" w14:paraId="7F056B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B" w14:textId="042B5E03" w:rsidR="00C44B8B" w:rsidRPr="0052681C" w:rsidRDefault="0049156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49156E">
              <w:rPr>
                <w:b/>
                <w:sz w:val="26"/>
                <w:szCs w:val="26"/>
                <w:lang w:val="en-US"/>
              </w:rPr>
              <w:t>2337684</w:t>
            </w:r>
          </w:p>
        </w:tc>
      </w:tr>
    </w:tbl>
    <w:p w14:paraId="7F056B8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056B8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F056B8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056B9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F056B9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F056B92" w14:textId="77777777" w:rsidR="00C44B8B" w:rsidRPr="0052681C" w:rsidRDefault="00C44B8B" w:rsidP="00C44B8B"/>
    <w:p w14:paraId="7F056B93" w14:textId="77777777" w:rsidR="00C44B8B" w:rsidRPr="0052681C" w:rsidRDefault="00C44B8B" w:rsidP="00C44B8B"/>
    <w:p w14:paraId="7F056B94" w14:textId="77777777" w:rsidR="00C44B8B" w:rsidRPr="0052681C" w:rsidRDefault="00C44B8B" w:rsidP="00C44B8B"/>
    <w:p w14:paraId="7F056B9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F056B9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F056B97" w14:textId="5767C7C8" w:rsidR="00612811" w:rsidRPr="00D90746" w:rsidRDefault="00B05BF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C031E" w:rsidRPr="002F100F">
        <w:rPr>
          <w:b/>
          <w:sz w:val="26"/>
          <w:szCs w:val="26"/>
        </w:rPr>
        <w:t>Устройство птицезащитное ПЗУ-6-10кВ</w:t>
      </w:r>
      <w:r w:rsidR="00C93C91" w:rsidRPr="00C93C91">
        <w:rPr>
          <w:b/>
          <w:sz w:val="26"/>
          <w:szCs w:val="26"/>
        </w:rPr>
        <w:t>-</w:t>
      </w:r>
      <w:r w:rsidR="0049156E">
        <w:rPr>
          <w:b/>
          <w:sz w:val="26"/>
          <w:szCs w:val="26"/>
          <w:lang w:val="en-US"/>
        </w:rPr>
        <w:t>line</w:t>
      </w:r>
      <w:r>
        <w:rPr>
          <w:b/>
          <w:sz w:val="26"/>
          <w:szCs w:val="26"/>
        </w:rPr>
        <w:t>)</w:t>
      </w:r>
      <w:r w:rsidR="0070639C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90746">
        <w:rPr>
          <w:b/>
          <w:sz w:val="26"/>
          <w:szCs w:val="26"/>
        </w:rPr>
        <w:t xml:space="preserve"> </w:t>
      </w:r>
      <w:r w:rsidR="00AA670B" w:rsidRPr="0070639C">
        <w:rPr>
          <w:b/>
          <w:sz w:val="26"/>
          <w:szCs w:val="26"/>
          <w:u w:val="single"/>
        </w:rPr>
        <w:t>202</w:t>
      </w:r>
      <w:r w:rsidR="00AA670B" w:rsidRPr="0070639C">
        <w:rPr>
          <w:b/>
          <w:sz w:val="26"/>
          <w:szCs w:val="26"/>
          <w:u w:val="single"/>
          <w:lang w:val="en-US"/>
        </w:rPr>
        <w:t>A</w:t>
      </w:r>
    </w:p>
    <w:p w14:paraId="7F056B9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F056B9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056B9A" w14:textId="448BBF47" w:rsidR="004F4E9E" w:rsidRPr="002F100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F100F">
        <w:rPr>
          <w:sz w:val="24"/>
          <w:szCs w:val="24"/>
        </w:rPr>
        <w:t xml:space="preserve">Технические требования, характеристики </w:t>
      </w:r>
      <w:r w:rsidR="00770408" w:rsidRPr="002F100F">
        <w:rPr>
          <w:sz w:val="24"/>
          <w:szCs w:val="24"/>
        </w:rPr>
        <w:t>линейной арматуры и гасителей вибрации</w:t>
      </w:r>
      <w:r w:rsidR="004F4E9E" w:rsidRPr="002F100F">
        <w:rPr>
          <w:sz w:val="24"/>
          <w:szCs w:val="24"/>
        </w:rPr>
        <w:t xml:space="preserve"> должны соответствовать параметрам </w:t>
      </w:r>
      <w:r w:rsidR="002C031E" w:rsidRPr="002F100F">
        <w:rPr>
          <w:sz w:val="24"/>
          <w:szCs w:val="24"/>
        </w:rPr>
        <w:t>ТУ 3494-00</w:t>
      </w:r>
      <w:r w:rsidR="000C7773" w:rsidRPr="000C7773">
        <w:rPr>
          <w:sz w:val="24"/>
          <w:szCs w:val="24"/>
        </w:rPr>
        <w:t>3</w:t>
      </w:r>
      <w:r w:rsidR="002C031E" w:rsidRPr="002F100F">
        <w:rPr>
          <w:sz w:val="24"/>
          <w:szCs w:val="24"/>
        </w:rPr>
        <w:t>-</w:t>
      </w:r>
      <w:r w:rsidR="000C7773" w:rsidRPr="000C7773">
        <w:rPr>
          <w:sz w:val="24"/>
          <w:szCs w:val="24"/>
        </w:rPr>
        <w:t>21106622</w:t>
      </w:r>
      <w:r w:rsidR="002C031E" w:rsidRPr="002F100F">
        <w:rPr>
          <w:sz w:val="24"/>
          <w:szCs w:val="24"/>
        </w:rPr>
        <w:t>-20</w:t>
      </w:r>
      <w:r w:rsidR="000C7773" w:rsidRPr="000C7773">
        <w:rPr>
          <w:sz w:val="24"/>
          <w:szCs w:val="24"/>
        </w:rPr>
        <w:t>15</w:t>
      </w:r>
      <w:r w:rsidR="008E7BE6" w:rsidRPr="002F100F">
        <w:rPr>
          <w:sz w:val="24"/>
          <w:szCs w:val="24"/>
        </w:rPr>
        <w:t xml:space="preserve"> </w:t>
      </w:r>
      <w:r w:rsidR="00CC4EE8" w:rsidRPr="002F100F">
        <w:rPr>
          <w:sz w:val="24"/>
          <w:szCs w:val="24"/>
        </w:rPr>
        <w:t>«</w:t>
      </w:r>
      <w:r w:rsidR="008E7BE6" w:rsidRPr="002F100F">
        <w:rPr>
          <w:sz w:val="24"/>
          <w:szCs w:val="24"/>
        </w:rPr>
        <w:t>Птицезащитн</w:t>
      </w:r>
      <w:r w:rsidR="00CC4EE8" w:rsidRPr="002F100F">
        <w:rPr>
          <w:sz w:val="24"/>
          <w:szCs w:val="24"/>
        </w:rPr>
        <w:t>ы</w:t>
      </w:r>
      <w:r w:rsidR="008E7BE6" w:rsidRPr="002F100F">
        <w:rPr>
          <w:sz w:val="24"/>
          <w:szCs w:val="24"/>
        </w:rPr>
        <w:t>е устройств</w:t>
      </w:r>
      <w:r w:rsidR="00CC4EE8" w:rsidRPr="002F100F">
        <w:rPr>
          <w:sz w:val="24"/>
          <w:szCs w:val="24"/>
        </w:rPr>
        <w:t>а»</w:t>
      </w:r>
      <w:r w:rsidRPr="002F100F">
        <w:rPr>
          <w:sz w:val="24"/>
          <w:szCs w:val="24"/>
        </w:rPr>
        <w:t>.</w:t>
      </w:r>
    </w:p>
    <w:p w14:paraId="7F056B9B" w14:textId="77777777" w:rsidR="00A305DC" w:rsidRDefault="00D9074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7F056B9C" w14:textId="518EFDD6" w:rsidR="00D90746" w:rsidRDefault="0049156E" w:rsidP="0070639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84BB979" wp14:editId="6AC35447">
            <wp:extent cx="2841002" cy="1781175"/>
            <wp:effectExtent l="0" t="0" r="0" b="0"/>
            <wp:docPr id="2" name="Рисунок 2" descr="http://avis-pro.ru/userfiles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blockbig" descr="http://avis-pro.ru/userfiles/1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247" cy="1783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06B" w:rsidRPr="0007606B">
        <w:t xml:space="preserve"> </w:t>
      </w:r>
      <w:r>
        <w:rPr>
          <w:noProof/>
        </w:rPr>
        <w:drawing>
          <wp:inline distT="0" distB="0" distL="0" distR="0" wp14:anchorId="6DE652DD" wp14:editId="2779490A">
            <wp:extent cx="3590925" cy="1704287"/>
            <wp:effectExtent l="0" t="0" r="0" b="0"/>
            <wp:docPr id="3" name="Рисунок 3" descr="http://avis-pro.ru/userfiles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blockbig" descr="http://avis-pro.ru/userfiles/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080" cy="170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56B9D" w14:textId="77777777" w:rsidR="00D90746" w:rsidRDefault="00D9074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8"/>
        <w:gridCol w:w="5827"/>
      </w:tblGrid>
      <w:tr w:rsidR="00D90746" w14:paraId="7F056BA0" w14:textId="77777777" w:rsidTr="00D90746">
        <w:tc>
          <w:tcPr>
            <w:tcW w:w="4928" w:type="dxa"/>
          </w:tcPr>
          <w:p w14:paraId="7F056B9E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Тип изоляторов</w:t>
            </w:r>
          </w:p>
        </w:tc>
        <w:tc>
          <w:tcPr>
            <w:tcW w:w="5827" w:type="dxa"/>
          </w:tcPr>
          <w:p w14:paraId="7F056B9F" w14:textId="77E61FD5" w:rsidR="00D90746" w:rsidRPr="0049156E" w:rsidRDefault="0007606B" w:rsidP="0007606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49156E">
              <w:rPr>
                <w:sz w:val="22"/>
                <w:szCs w:val="22"/>
              </w:rPr>
              <w:t>ШФ-10; ШПУ-10;  ШФ-20; ШС-10; ШС-20</w:t>
            </w:r>
          </w:p>
        </w:tc>
      </w:tr>
      <w:tr w:rsidR="00D90746" w14:paraId="7F056BA3" w14:textId="77777777" w:rsidTr="00D90746">
        <w:tc>
          <w:tcPr>
            <w:tcW w:w="4928" w:type="dxa"/>
          </w:tcPr>
          <w:p w14:paraId="7F056BA1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Крепление провода к изолятору</w:t>
            </w:r>
          </w:p>
        </w:tc>
        <w:tc>
          <w:tcPr>
            <w:tcW w:w="5827" w:type="dxa"/>
          </w:tcPr>
          <w:p w14:paraId="7F056BA2" w14:textId="77777777" w:rsidR="00D90746" w:rsidRPr="0049156E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49156E">
              <w:rPr>
                <w:sz w:val="22"/>
                <w:szCs w:val="22"/>
              </w:rPr>
              <w:t>вязка</w:t>
            </w:r>
          </w:p>
        </w:tc>
      </w:tr>
      <w:tr w:rsidR="00D90746" w14:paraId="7F056BA6" w14:textId="77777777" w:rsidTr="00D90746">
        <w:tc>
          <w:tcPr>
            <w:tcW w:w="4928" w:type="dxa"/>
          </w:tcPr>
          <w:p w14:paraId="7F056BA4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Тип вязки провода</w:t>
            </w:r>
          </w:p>
        </w:tc>
        <w:tc>
          <w:tcPr>
            <w:tcW w:w="5827" w:type="dxa"/>
          </w:tcPr>
          <w:p w14:paraId="7F056BA5" w14:textId="77777777" w:rsidR="00D90746" w:rsidRPr="0049156E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49156E">
              <w:rPr>
                <w:sz w:val="22"/>
                <w:szCs w:val="22"/>
              </w:rPr>
              <w:t>боковой</w:t>
            </w:r>
          </w:p>
        </w:tc>
      </w:tr>
      <w:tr w:rsidR="0049156E" w14:paraId="7F056BA9" w14:textId="77777777" w:rsidTr="0070639C">
        <w:trPr>
          <w:trHeight w:val="211"/>
        </w:trPr>
        <w:tc>
          <w:tcPr>
            <w:tcW w:w="4928" w:type="dxa"/>
            <w:vMerge w:val="restart"/>
          </w:tcPr>
          <w:p w14:paraId="7F056BA7" w14:textId="77777777" w:rsidR="0049156E" w:rsidRPr="00D90746" w:rsidRDefault="0049156E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Состав комплекта:</w:t>
            </w:r>
          </w:p>
        </w:tc>
        <w:tc>
          <w:tcPr>
            <w:tcW w:w="5827" w:type="dxa"/>
          </w:tcPr>
          <w:p w14:paraId="7F056BA8" w14:textId="286BB81A" w:rsidR="0049156E" w:rsidRPr="0049156E" w:rsidRDefault="0049156E" w:rsidP="0070639C">
            <w:pPr>
              <w:ind w:firstLine="0"/>
              <w:jc w:val="center"/>
              <w:rPr>
                <w:sz w:val="22"/>
                <w:szCs w:val="22"/>
              </w:rPr>
            </w:pPr>
            <w:r w:rsidRPr="0049156E">
              <w:rPr>
                <w:sz w:val="22"/>
                <w:szCs w:val="22"/>
              </w:rPr>
              <w:t>Верхний кожух 1 шт.</w:t>
            </w:r>
          </w:p>
        </w:tc>
      </w:tr>
      <w:tr w:rsidR="0049156E" w14:paraId="7F056BAC" w14:textId="77777777" w:rsidTr="00D90746">
        <w:tc>
          <w:tcPr>
            <w:tcW w:w="4928" w:type="dxa"/>
            <w:vMerge/>
          </w:tcPr>
          <w:p w14:paraId="7F056BAA" w14:textId="77777777" w:rsidR="0049156E" w:rsidRPr="00D90746" w:rsidRDefault="0049156E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27" w:type="dxa"/>
          </w:tcPr>
          <w:p w14:paraId="7F056BAB" w14:textId="7412E9CE" w:rsidR="0049156E" w:rsidRPr="0049156E" w:rsidRDefault="0049156E" w:rsidP="00D90746">
            <w:pPr>
              <w:ind w:firstLine="0"/>
              <w:jc w:val="center"/>
              <w:rPr>
                <w:sz w:val="22"/>
                <w:szCs w:val="22"/>
              </w:rPr>
            </w:pPr>
            <w:r w:rsidRPr="0049156E">
              <w:rPr>
                <w:sz w:val="22"/>
                <w:szCs w:val="22"/>
              </w:rPr>
              <w:t>Нижний кожух 1 шт.</w:t>
            </w:r>
          </w:p>
        </w:tc>
      </w:tr>
      <w:tr w:rsidR="0049156E" w14:paraId="66BCB608" w14:textId="77777777" w:rsidTr="00D90746">
        <w:tc>
          <w:tcPr>
            <w:tcW w:w="4928" w:type="dxa"/>
            <w:vMerge/>
          </w:tcPr>
          <w:p w14:paraId="421E2B66" w14:textId="77777777" w:rsidR="0049156E" w:rsidRPr="00D90746" w:rsidRDefault="0049156E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27" w:type="dxa"/>
          </w:tcPr>
          <w:p w14:paraId="1A73C797" w14:textId="6D3E2212" w:rsidR="0049156E" w:rsidRPr="0049156E" w:rsidRDefault="0049156E" w:rsidP="00D90746">
            <w:pPr>
              <w:ind w:firstLine="0"/>
              <w:jc w:val="center"/>
              <w:rPr>
                <w:sz w:val="22"/>
                <w:szCs w:val="22"/>
              </w:rPr>
            </w:pPr>
            <w:r w:rsidRPr="0049156E">
              <w:rPr>
                <w:sz w:val="22"/>
                <w:szCs w:val="22"/>
              </w:rPr>
              <w:t>Фиксатор многоразового использования fix-lc - 6шт</w:t>
            </w:r>
          </w:p>
        </w:tc>
      </w:tr>
      <w:tr w:rsidR="00D90746" w14:paraId="7F056BB2" w14:textId="77777777" w:rsidTr="00D90746">
        <w:tc>
          <w:tcPr>
            <w:tcW w:w="4928" w:type="dxa"/>
          </w:tcPr>
          <w:p w14:paraId="7F056BB0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Габаритные размеры в сборе, мм</w:t>
            </w:r>
          </w:p>
        </w:tc>
        <w:tc>
          <w:tcPr>
            <w:tcW w:w="5827" w:type="dxa"/>
          </w:tcPr>
          <w:p w14:paraId="7F056BB1" w14:textId="47B777DD" w:rsidR="00D90746" w:rsidRPr="0049156E" w:rsidRDefault="0049156E" w:rsidP="0070639C">
            <w:pPr>
              <w:ind w:firstLine="0"/>
              <w:jc w:val="center"/>
              <w:rPr>
                <w:sz w:val="22"/>
                <w:szCs w:val="22"/>
              </w:rPr>
            </w:pPr>
            <w:r w:rsidRPr="0049156E">
              <w:rPr>
                <w:sz w:val="22"/>
                <w:szCs w:val="22"/>
              </w:rPr>
              <w:t xml:space="preserve">1420х151х135 </w:t>
            </w:r>
            <w:r w:rsidR="0070639C" w:rsidRPr="0049156E">
              <w:rPr>
                <w:sz w:val="22"/>
                <w:szCs w:val="22"/>
              </w:rPr>
              <w:t>(длина х ширина х высота)</w:t>
            </w:r>
          </w:p>
        </w:tc>
      </w:tr>
      <w:tr w:rsidR="00D90746" w14:paraId="7F056BB5" w14:textId="77777777" w:rsidTr="00D90746">
        <w:tc>
          <w:tcPr>
            <w:tcW w:w="4928" w:type="dxa"/>
          </w:tcPr>
          <w:p w14:paraId="7F056BB3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Масса, кг</w:t>
            </w:r>
          </w:p>
        </w:tc>
        <w:tc>
          <w:tcPr>
            <w:tcW w:w="5827" w:type="dxa"/>
          </w:tcPr>
          <w:p w14:paraId="7F056BB4" w14:textId="0761FB4F" w:rsidR="00D90746" w:rsidRPr="0049156E" w:rsidRDefault="0007606B" w:rsidP="0049156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9156E">
              <w:rPr>
                <w:sz w:val="22"/>
                <w:szCs w:val="22"/>
              </w:rPr>
              <w:t>0,</w:t>
            </w:r>
            <w:r w:rsidR="0049156E" w:rsidRPr="0049156E">
              <w:rPr>
                <w:sz w:val="22"/>
                <w:szCs w:val="22"/>
                <w:lang w:val="en-US"/>
              </w:rPr>
              <w:t>45</w:t>
            </w:r>
          </w:p>
        </w:tc>
      </w:tr>
      <w:tr w:rsidR="0070639C" w14:paraId="7F056BB8" w14:textId="77777777" w:rsidTr="00D90746">
        <w:tc>
          <w:tcPr>
            <w:tcW w:w="4928" w:type="dxa"/>
          </w:tcPr>
          <w:p w14:paraId="7F056BB6" w14:textId="77777777" w:rsidR="0070639C" w:rsidRPr="0070639C" w:rsidRDefault="0070639C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0639C">
              <w:rPr>
                <w:bCs/>
                <w:sz w:val="22"/>
                <w:szCs w:val="22"/>
              </w:rPr>
              <w:t>Допустимый нижний порог температуры внешней среды при монтаже, °С</w:t>
            </w:r>
          </w:p>
        </w:tc>
        <w:tc>
          <w:tcPr>
            <w:tcW w:w="5827" w:type="dxa"/>
          </w:tcPr>
          <w:p w14:paraId="7F056BB7" w14:textId="28752917" w:rsidR="0070639C" w:rsidRPr="0049156E" w:rsidRDefault="0007606B" w:rsidP="0049156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9156E">
              <w:rPr>
                <w:sz w:val="22"/>
                <w:szCs w:val="22"/>
              </w:rPr>
              <w:t>Ми</w:t>
            </w:r>
            <w:r w:rsidR="0070639C" w:rsidRPr="0049156E">
              <w:rPr>
                <w:sz w:val="22"/>
                <w:szCs w:val="22"/>
              </w:rPr>
              <w:t xml:space="preserve">нус </w:t>
            </w:r>
            <w:r w:rsidR="0049156E" w:rsidRPr="0049156E">
              <w:rPr>
                <w:sz w:val="22"/>
                <w:szCs w:val="22"/>
                <w:lang w:val="en-US"/>
              </w:rPr>
              <w:t>60</w:t>
            </w:r>
          </w:p>
        </w:tc>
      </w:tr>
      <w:tr w:rsidR="0070639C" w14:paraId="7F056BBB" w14:textId="77777777" w:rsidTr="00D90746">
        <w:tc>
          <w:tcPr>
            <w:tcW w:w="4928" w:type="dxa"/>
          </w:tcPr>
          <w:p w14:paraId="7F056BB9" w14:textId="77777777" w:rsidR="0070639C" w:rsidRPr="0070639C" w:rsidRDefault="0070639C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Назначение</w:t>
            </w:r>
          </w:p>
        </w:tc>
        <w:tc>
          <w:tcPr>
            <w:tcW w:w="5827" w:type="dxa"/>
          </w:tcPr>
          <w:p w14:paraId="7F056BBA" w14:textId="77777777" w:rsidR="0070639C" w:rsidRPr="0049156E" w:rsidRDefault="0070639C" w:rsidP="0070639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49156E">
              <w:rPr>
                <w:bCs/>
                <w:sz w:val="22"/>
                <w:szCs w:val="22"/>
              </w:rPr>
              <w:t>для установки на штыревые изоляторы промежуточных опор с двойным креплением провода</w:t>
            </w:r>
          </w:p>
        </w:tc>
      </w:tr>
    </w:tbl>
    <w:p w14:paraId="7F056BBC" w14:textId="77777777" w:rsidR="00D90746" w:rsidRDefault="00D9074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056B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F056BB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F056BBF" w14:textId="77777777" w:rsidR="00FA3FFC" w:rsidRPr="0052681C" w:rsidRDefault="00FA3FFC" w:rsidP="00FA3F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F056B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056B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056B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F056BC3" w14:textId="5B5DCC9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D3EBB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F056BC4" w14:textId="0DBB50F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D3EBB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F056BC5" w14:textId="4560F8E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D3EBB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7F056BC6" w14:textId="4D5924C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D3EBB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B77284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F056BC7" w14:textId="416A4BB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7480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F056BC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F056BC9" w14:textId="3E0369EF" w:rsidR="00DE0C6D" w:rsidRPr="0052681C" w:rsidRDefault="00843900" w:rsidP="00FA3FF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9D3EBB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F056B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F056BCB" w14:textId="1281A065" w:rsidR="00CC4EE8" w:rsidRPr="00CC4EE8" w:rsidRDefault="002E0031" w:rsidP="00CC4E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F100F">
        <w:rPr>
          <w:sz w:val="24"/>
          <w:szCs w:val="24"/>
        </w:rPr>
        <w:t>ТУ 3494-00</w:t>
      </w:r>
      <w:r w:rsidRPr="000C7773">
        <w:rPr>
          <w:sz w:val="24"/>
          <w:szCs w:val="24"/>
        </w:rPr>
        <w:t>3</w:t>
      </w:r>
      <w:r w:rsidRPr="002F100F">
        <w:rPr>
          <w:sz w:val="24"/>
          <w:szCs w:val="24"/>
        </w:rPr>
        <w:t>-</w:t>
      </w:r>
      <w:r w:rsidRPr="000C7773">
        <w:rPr>
          <w:sz w:val="24"/>
          <w:szCs w:val="24"/>
        </w:rPr>
        <w:t>21106622</w:t>
      </w:r>
      <w:r w:rsidRPr="002F100F">
        <w:rPr>
          <w:sz w:val="24"/>
          <w:szCs w:val="24"/>
        </w:rPr>
        <w:t>-20</w:t>
      </w:r>
      <w:r w:rsidRPr="000C7773">
        <w:rPr>
          <w:sz w:val="24"/>
          <w:szCs w:val="24"/>
        </w:rPr>
        <w:t>15</w:t>
      </w:r>
      <w:r w:rsidRPr="002F100F">
        <w:rPr>
          <w:sz w:val="24"/>
          <w:szCs w:val="24"/>
        </w:rPr>
        <w:t xml:space="preserve">  «Птицезащитные устройства»</w:t>
      </w:r>
      <w:r w:rsidR="00FA3FFC">
        <w:rPr>
          <w:sz w:val="24"/>
          <w:szCs w:val="24"/>
        </w:rPr>
        <w:t>;</w:t>
      </w:r>
    </w:p>
    <w:p w14:paraId="7F056B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F056B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F056BC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F056BC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F056BD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F056BD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F056BD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F056BD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F056BD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26DC2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F056B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F056B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F056B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26DC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056B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056B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F056B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F056B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056B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F056B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F056B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F056B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F056B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F056B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F056B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F056B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F056BE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7F056B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F056B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056BE7" w14:textId="424532CA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9D3EBB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7F056B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056BE9" w14:textId="77777777" w:rsidR="001D6900" w:rsidRPr="0052681C" w:rsidRDefault="001D6900" w:rsidP="00451C4D">
      <w:pPr>
        <w:rPr>
          <w:sz w:val="26"/>
          <w:szCs w:val="26"/>
        </w:rPr>
      </w:pPr>
    </w:p>
    <w:p w14:paraId="7F056BEA" w14:textId="77777777" w:rsidR="004A2665" w:rsidRPr="0052681C" w:rsidRDefault="004A2665" w:rsidP="00451C4D">
      <w:pPr>
        <w:rPr>
          <w:sz w:val="26"/>
          <w:szCs w:val="26"/>
        </w:rPr>
      </w:pPr>
    </w:p>
    <w:p w14:paraId="7F056B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F056B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F056B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81C0B" w14:textId="77777777" w:rsidR="00487595" w:rsidRDefault="00487595">
      <w:r>
        <w:separator/>
      </w:r>
    </w:p>
  </w:endnote>
  <w:endnote w:type="continuationSeparator" w:id="0">
    <w:p w14:paraId="7A10CCB0" w14:textId="77777777" w:rsidR="00487595" w:rsidRDefault="0048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B8AA6" w14:textId="77777777" w:rsidR="00487595" w:rsidRDefault="00487595">
      <w:r>
        <w:separator/>
      </w:r>
    </w:p>
  </w:footnote>
  <w:footnote w:type="continuationSeparator" w:id="0">
    <w:p w14:paraId="62D4D60B" w14:textId="77777777" w:rsidR="00487595" w:rsidRDefault="00487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56B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F056B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1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3C9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21F"/>
    <w:rsid w:val="00071958"/>
    <w:rsid w:val="0007491B"/>
    <w:rsid w:val="0007606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73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4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31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031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00F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80F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71C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356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87595"/>
    <w:rsid w:val="004900B6"/>
    <w:rsid w:val="00490EA7"/>
    <w:rsid w:val="0049156E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B61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4F3C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39C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F6F"/>
    <w:rsid w:val="0075345A"/>
    <w:rsid w:val="00753684"/>
    <w:rsid w:val="00753762"/>
    <w:rsid w:val="00754FB9"/>
    <w:rsid w:val="0075512D"/>
    <w:rsid w:val="00756B49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C35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2FB9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6DD7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BE6"/>
    <w:rsid w:val="008E7F56"/>
    <w:rsid w:val="008F029C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4F3"/>
    <w:rsid w:val="009520A3"/>
    <w:rsid w:val="0095211C"/>
    <w:rsid w:val="009537B9"/>
    <w:rsid w:val="009538B8"/>
    <w:rsid w:val="00955E24"/>
    <w:rsid w:val="0095736F"/>
    <w:rsid w:val="009578A2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BB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5A4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BF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713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284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05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C91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4EE8"/>
    <w:rsid w:val="00CC5635"/>
    <w:rsid w:val="00CC695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055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746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90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DC2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3FFC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9EB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56B86"/>
  <w15:docId w15:val="{82905829-2462-428D-BDAB-FDF041A76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28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541F-AAAD-4429-9A67-73A530C6DC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C6FB27C-9664-4400-A018-85CA9FE3E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FE1A1-4DB1-4F96-872A-44FF1660D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0D2945-08F3-4CDF-B9AC-6504A6237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2010-09-30T14:29:00Z</cp:lastPrinted>
  <dcterms:created xsi:type="dcterms:W3CDTF">2016-09-15T08:28:00Z</dcterms:created>
  <dcterms:modified xsi:type="dcterms:W3CDTF">2016-09-30T09:25:00Z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